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>様式第</w:t>
      </w:r>
      <w:r w:rsidR="002164B7">
        <w:rPr>
          <w:rFonts w:ascii="ＭＳ 明朝" w:hint="eastAsia"/>
        </w:rPr>
        <w:t>１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D43575">
        <w:rPr>
          <w:rFonts w:ascii="ＭＳ 明朝" w:hint="eastAsia"/>
        </w:rPr>
        <w:t>４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87998" w:rsidRDefault="00987998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987998" w:rsidRDefault="00D30594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>岡垣町長</w:t>
      </w:r>
      <w:r w:rsidR="00FD36CC">
        <w:rPr>
          <w:rFonts w:ascii="ＭＳ 明朝" w:hint="eastAsia"/>
        </w:rPr>
        <w:t xml:space="preserve">　様</w:t>
      </w:r>
    </w:p>
    <w:p w:rsidR="002164B7" w:rsidRDefault="002164B7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987998" w:rsidRDefault="00987998">
      <w:pPr>
        <w:overflowPunct w:val="0"/>
        <w:autoSpaceDE w:val="0"/>
        <w:autoSpaceDN w:val="0"/>
        <w:ind w:left="57" w:right="2373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住</w:t>
      </w:r>
      <w:r>
        <w:rPr>
          <w:rFonts w:ascii="ＭＳ 明朝" w:hint="eastAsia"/>
        </w:rPr>
        <w:t xml:space="preserve">所　　　　　　　　　　</w:t>
      </w:r>
    </w:p>
    <w:p w:rsidR="00987998" w:rsidRDefault="00987998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 w:hint="eastAsia"/>
          <w:spacing w:val="104"/>
        </w:rPr>
        <w:t>氏</w:t>
      </w:r>
      <w:r>
        <w:rPr>
          <w:rFonts w:ascii="ＭＳ 明朝" w:hint="eastAsia"/>
        </w:rPr>
        <w:t>名　　　　　　　　　　印</w:t>
      </w:r>
    </w:p>
    <w:p w:rsidR="00987998" w:rsidRDefault="00987998">
      <w:pPr>
        <w:overflowPunct w:val="0"/>
        <w:autoSpaceDE w:val="0"/>
        <w:autoSpaceDN w:val="0"/>
        <w:ind w:left="57" w:right="2373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電</w:t>
      </w:r>
      <w:r>
        <w:rPr>
          <w:rFonts w:ascii="ＭＳ 明朝" w:hint="eastAsia"/>
        </w:rPr>
        <w:t xml:space="preserve">話　　　　　　　　　　</w:t>
      </w:r>
    </w:p>
    <w:p w:rsidR="002164B7" w:rsidRDefault="002164B7">
      <w:pPr>
        <w:overflowPunct w:val="0"/>
        <w:autoSpaceDE w:val="0"/>
        <w:autoSpaceDN w:val="0"/>
        <w:ind w:left="57" w:right="2373"/>
        <w:jc w:val="right"/>
        <w:rPr>
          <w:rFonts w:ascii="ＭＳ 明朝"/>
        </w:rPr>
      </w:pPr>
    </w:p>
    <w:p w:rsidR="0064148E" w:rsidRPr="006431D1" w:rsidRDefault="0064148E" w:rsidP="0064148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岡垣町</w:t>
      </w:r>
      <w:r w:rsidRPr="006431D1">
        <w:rPr>
          <w:rFonts w:hint="eastAsia"/>
          <w:b/>
          <w:sz w:val="24"/>
          <w:szCs w:val="24"/>
        </w:rPr>
        <w:t>民間宅地開発奨励金交付申請書</w:t>
      </w:r>
    </w:p>
    <w:p w:rsidR="0064148E" w:rsidRPr="0064148E" w:rsidRDefault="0064148E">
      <w:pPr>
        <w:overflowPunct w:val="0"/>
        <w:autoSpaceDE w:val="0"/>
        <w:autoSpaceDN w:val="0"/>
        <w:ind w:left="57" w:right="2373"/>
        <w:jc w:val="right"/>
        <w:rPr>
          <w:rFonts w:ascii="ＭＳ 明朝"/>
        </w:rPr>
      </w:pPr>
    </w:p>
    <w:p w:rsidR="00987998" w:rsidRDefault="00FD36CC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5771AC">
        <w:rPr>
          <w:rFonts w:ascii="ＭＳ 明朝" w:hint="eastAsia"/>
        </w:rPr>
        <w:t>宅地開発事業</w:t>
      </w:r>
      <w:r w:rsidR="00E33325">
        <w:rPr>
          <w:rFonts w:ascii="ＭＳ 明朝" w:hint="eastAsia"/>
        </w:rPr>
        <w:t>における公共施設整備に対し</w:t>
      </w:r>
      <w:r w:rsidR="002438E9">
        <w:rPr>
          <w:rFonts w:ascii="ＭＳ 明朝" w:hint="eastAsia"/>
        </w:rPr>
        <w:t>奨励金の交付</w:t>
      </w:r>
      <w:r w:rsidR="00987998">
        <w:rPr>
          <w:rFonts w:ascii="ＭＳ 明朝" w:hint="eastAsia"/>
        </w:rPr>
        <w:t>を受けたいので、</w:t>
      </w:r>
      <w:r w:rsidRPr="00FD36CC">
        <w:rPr>
          <w:rFonts w:hint="eastAsia"/>
        </w:rPr>
        <w:t>岡垣町</w:t>
      </w:r>
      <w:r w:rsidR="00E33325">
        <w:rPr>
          <w:rFonts w:hint="eastAsia"/>
        </w:rPr>
        <w:t>民間</w:t>
      </w:r>
      <w:r w:rsidRPr="00FD36CC">
        <w:rPr>
          <w:rFonts w:hint="eastAsia"/>
        </w:rPr>
        <w:t>宅地開発</w:t>
      </w:r>
      <w:r w:rsidR="00E33325">
        <w:rPr>
          <w:rFonts w:hint="eastAsia"/>
        </w:rPr>
        <w:t>奨励金の交付に関する条例</w:t>
      </w:r>
      <w:r w:rsidR="00987998" w:rsidRPr="00FD36CC">
        <w:rPr>
          <w:rFonts w:ascii="ＭＳ 明朝" w:hint="eastAsia"/>
        </w:rPr>
        <w:t>第</w:t>
      </w:r>
      <w:r w:rsidRPr="00FD36CC">
        <w:rPr>
          <w:rFonts w:ascii="ＭＳ 明朝" w:hint="eastAsia"/>
        </w:rPr>
        <w:t>７</w:t>
      </w:r>
      <w:r w:rsidR="00987998" w:rsidRPr="00FD36CC">
        <w:rPr>
          <w:rFonts w:ascii="ＭＳ 明朝" w:hint="eastAsia"/>
        </w:rPr>
        <w:t>条の規定により、下記のとおり申請し</w:t>
      </w:r>
      <w:r w:rsidR="00987998">
        <w:rPr>
          <w:rFonts w:ascii="ＭＳ 明朝" w:hint="eastAsia"/>
        </w:rPr>
        <w:t>ます。</w:t>
      </w:r>
    </w:p>
    <w:p w:rsidR="00987998" w:rsidRDefault="00987998">
      <w:pPr>
        <w:overflowPunct w:val="0"/>
        <w:autoSpaceDE w:val="0"/>
        <w:autoSpaceDN w:val="0"/>
        <w:ind w:left="57" w:right="57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987998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開発区域の所在地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987998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開発区域の面積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　　　　　　　</w:t>
            </w:r>
            <w:r w:rsidR="00725C57">
              <w:rPr>
                <w:rFonts w:ascii="ＭＳ 明朝" w:hint="eastAsia"/>
                <w:spacing w:val="-4"/>
              </w:rPr>
              <w:t>㎡</w:t>
            </w: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987998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分譲面積及び区画数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</w:t>
            </w:r>
            <w:r w:rsidR="00725C57">
              <w:rPr>
                <w:rFonts w:ascii="ＭＳ 明朝" w:hint="eastAsia"/>
                <w:spacing w:val="-4"/>
              </w:rPr>
              <w:t>㎡</w:t>
            </w:r>
            <w:r>
              <w:rPr>
                <w:rFonts w:ascii="ＭＳ 明朝" w:hint="eastAsia"/>
                <w:spacing w:val="-4"/>
              </w:rPr>
              <w:t xml:space="preserve">　　　　　　　区画</w:t>
            </w: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987998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事業費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　　　　　　　千円</w:t>
            </w: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987998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工事施工者住所氏名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987998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工事着手予定年月日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年　　　月　　　日</w:t>
            </w: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987998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工事完了予定年月日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年　　　月　　　日</w:t>
            </w: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987998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その他必要事項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987998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8" w:rsidRDefault="00987998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</w:tbl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備考　事業費は、総額を記入すること。</w:t>
      </w:r>
    </w:p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添付書類</w:t>
      </w:r>
    </w:p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4"/>
        </w:rPr>
        <w:t>位置</w:t>
      </w:r>
      <w:r>
        <w:rPr>
          <w:rFonts w:ascii="ＭＳ 明朝" w:hint="eastAsia"/>
        </w:rPr>
        <w:t>図</w:t>
      </w:r>
    </w:p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現況平面図</w:t>
      </w:r>
    </w:p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 w:rsidR="00D43575">
        <w:rPr>
          <w:rFonts w:ascii="ＭＳ 明朝" w:hint="eastAsia"/>
        </w:rPr>
        <w:t>土地利用・</w:t>
      </w:r>
      <w:r>
        <w:rPr>
          <w:rFonts w:ascii="ＭＳ 明朝" w:hint="eastAsia"/>
        </w:rPr>
        <w:t>造成計画平面図</w:t>
      </w:r>
    </w:p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4</w:t>
      </w:r>
      <w:r w:rsidR="00FF280B">
        <w:rPr>
          <w:rFonts w:ascii="ＭＳ 明朝" w:hint="eastAsia"/>
        </w:rPr>
        <w:t xml:space="preserve">　標準横断</w:t>
      </w:r>
      <w:r>
        <w:rPr>
          <w:rFonts w:ascii="ＭＳ 明朝" w:hint="eastAsia"/>
        </w:rPr>
        <w:t>図</w:t>
      </w:r>
    </w:p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5</w:t>
      </w:r>
      <w:r w:rsidR="003B19EA">
        <w:rPr>
          <w:rFonts w:ascii="ＭＳ 明朝" w:hint="eastAsia"/>
        </w:rPr>
        <w:t xml:space="preserve">　公図の写し</w:t>
      </w:r>
    </w:p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事業費明細書</w:t>
      </w:r>
    </w:p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7</w:t>
      </w:r>
      <w:r>
        <w:rPr>
          <w:rFonts w:ascii="ＭＳ 明朝" w:hint="eastAsia"/>
        </w:rPr>
        <w:t xml:space="preserve">　資金調達の証明書</w:t>
      </w:r>
    </w:p>
    <w:p w:rsidR="00987998" w:rsidRDefault="00987998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8</w:t>
      </w:r>
      <w:r w:rsidR="003B19EA">
        <w:rPr>
          <w:rFonts w:ascii="ＭＳ 明朝" w:hint="eastAsia"/>
        </w:rPr>
        <w:t xml:space="preserve">　町税</w:t>
      </w:r>
      <w:r w:rsidR="00D43575">
        <w:rPr>
          <w:rFonts w:ascii="ＭＳ 明朝" w:hint="eastAsia"/>
        </w:rPr>
        <w:t>等に</w:t>
      </w:r>
      <w:r w:rsidR="003B19EA">
        <w:rPr>
          <w:rFonts w:ascii="ＭＳ 明朝" w:hint="eastAsia"/>
        </w:rPr>
        <w:t>滞納がないことの証明書</w:t>
      </w:r>
    </w:p>
    <w:p w:rsidR="00987998" w:rsidRDefault="003B19EA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9　その他町長が必要と認める書類</w:t>
      </w:r>
      <w:bookmarkStart w:id="0" w:name="_GoBack"/>
      <w:bookmarkEnd w:id="0"/>
    </w:p>
    <w:sectPr w:rsidR="00987998" w:rsidSect="00992A3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92" w:rsidRDefault="00AD6492" w:rsidP="00747C6A">
      <w:r>
        <w:separator/>
      </w:r>
    </w:p>
  </w:endnote>
  <w:endnote w:type="continuationSeparator" w:id="0">
    <w:p w:rsidR="00AD6492" w:rsidRDefault="00AD6492" w:rsidP="0074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92" w:rsidRDefault="00AD6492" w:rsidP="00747C6A">
      <w:r>
        <w:separator/>
      </w:r>
    </w:p>
  </w:footnote>
  <w:footnote w:type="continuationSeparator" w:id="0">
    <w:p w:rsidR="00AD6492" w:rsidRDefault="00AD6492" w:rsidP="0074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E5D"/>
    <w:multiLevelType w:val="hybridMultilevel"/>
    <w:tmpl w:val="A1D4F196"/>
    <w:lvl w:ilvl="0" w:tplc="CAB067F6">
      <w:start w:val="1"/>
      <w:numFmt w:val="decimalFullWidth"/>
      <w:lvlText w:val="%1．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>
    <w:nsid w:val="72D52E0B"/>
    <w:multiLevelType w:val="hybridMultilevel"/>
    <w:tmpl w:val="A1D4F196"/>
    <w:lvl w:ilvl="0" w:tplc="CAB067F6">
      <w:start w:val="1"/>
      <w:numFmt w:val="decimalFullWidth"/>
      <w:lvlText w:val="%1．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98"/>
    <w:rsid w:val="00015AEF"/>
    <w:rsid w:val="000269AB"/>
    <w:rsid w:val="000457F4"/>
    <w:rsid w:val="00096A62"/>
    <w:rsid w:val="000B53C1"/>
    <w:rsid w:val="000C39C5"/>
    <w:rsid w:val="00102C23"/>
    <w:rsid w:val="00133BE6"/>
    <w:rsid w:val="00136239"/>
    <w:rsid w:val="001442D8"/>
    <w:rsid w:val="002164B7"/>
    <w:rsid w:val="00220EEC"/>
    <w:rsid w:val="002438E9"/>
    <w:rsid w:val="002B6C28"/>
    <w:rsid w:val="002C4F1D"/>
    <w:rsid w:val="003B19EA"/>
    <w:rsid w:val="0043303C"/>
    <w:rsid w:val="0049268C"/>
    <w:rsid w:val="004D4441"/>
    <w:rsid w:val="004E6CEC"/>
    <w:rsid w:val="00544EC3"/>
    <w:rsid w:val="00547157"/>
    <w:rsid w:val="00560AC9"/>
    <w:rsid w:val="005771AC"/>
    <w:rsid w:val="005E04DE"/>
    <w:rsid w:val="00602CE6"/>
    <w:rsid w:val="0064148E"/>
    <w:rsid w:val="006431D1"/>
    <w:rsid w:val="00725C57"/>
    <w:rsid w:val="00747C6A"/>
    <w:rsid w:val="00761292"/>
    <w:rsid w:val="00774837"/>
    <w:rsid w:val="0077529F"/>
    <w:rsid w:val="00783F1B"/>
    <w:rsid w:val="007A77D7"/>
    <w:rsid w:val="007F5C1E"/>
    <w:rsid w:val="00803A65"/>
    <w:rsid w:val="00883D4D"/>
    <w:rsid w:val="00896C9E"/>
    <w:rsid w:val="008D10F8"/>
    <w:rsid w:val="0093166A"/>
    <w:rsid w:val="00964A5B"/>
    <w:rsid w:val="00976F1F"/>
    <w:rsid w:val="00987998"/>
    <w:rsid w:val="00992A32"/>
    <w:rsid w:val="00992CA2"/>
    <w:rsid w:val="009E3EE0"/>
    <w:rsid w:val="009F5BA1"/>
    <w:rsid w:val="00A21353"/>
    <w:rsid w:val="00AD6492"/>
    <w:rsid w:val="00AE51E1"/>
    <w:rsid w:val="00BF7288"/>
    <w:rsid w:val="00C01232"/>
    <w:rsid w:val="00C110F3"/>
    <w:rsid w:val="00C20115"/>
    <w:rsid w:val="00CD0890"/>
    <w:rsid w:val="00CD1ACB"/>
    <w:rsid w:val="00CD7D03"/>
    <w:rsid w:val="00D06059"/>
    <w:rsid w:val="00D30594"/>
    <w:rsid w:val="00D43575"/>
    <w:rsid w:val="00D97709"/>
    <w:rsid w:val="00DA20A4"/>
    <w:rsid w:val="00E33325"/>
    <w:rsid w:val="00E65F41"/>
    <w:rsid w:val="00E67DD1"/>
    <w:rsid w:val="00E83BD5"/>
    <w:rsid w:val="00E85DBE"/>
    <w:rsid w:val="00F35EBA"/>
    <w:rsid w:val="00FD36CC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A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A3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92A32"/>
    <w:rPr>
      <w:rFonts w:cs="Times New Roman"/>
    </w:rPr>
  </w:style>
  <w:style w:type="paragraph" w:styleId="a8">
    <w:name w:val="Note Heading"/>
    <w:basedOn w:val="a"/>
    <w:next w:val="a"/>
    <w:link w:val="a9"/>
    <w:rsid w:val="000C39C5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sid w:val="000C39C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B6C28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2B6C28"/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8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7D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A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A3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92A32"/>
    <w:rPr>
      <w:rFonts w:cs="Times New Roman"/>
    </w:rPr>
  </w:style>
  <w:style w:type="paragraph" w:styleId="a8">
    <w:name w:val="Note Heading"/>
    <w:basedOn w:val="a"/>
    <w:next w:val="a"/>
    <w:link w:val="a9"/>
    <w:rsid w:val="000C39C5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sid w:val="000C39C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B6C28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2B6C28"/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8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7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698D2-947F-4C20-9984-3FA3CD74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UNPC371</cp:lastModifiedBy>
  <cp:revision>7</cp:revision>
  <cp:lastPrinted>2015-06-04T05:59:00Z</cp:lastPrinted>
  <dcterms:created xsi:type="dcterms:W3CDTF">2015-07-27T05:45:00Z</dcterms:created>
  <dcterms:modified xsi:type="dcterms:W3CDTF">2015-12-15T05:19:00Z</dcterms:modified>
</cp:coreProperties>
</file>