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40" w:firstLine="210"/>
        <w:jc w:val="right"/>
        <w:rPr>
          <w:sz w:val="21"/>
        </w:rPr>
      </w:pPr>
      <w:bookmarkStart w:id="0" w:name="_Hlk130484813"/>
      <w:bookmarkStart w:id="1" w:name="OLE_LINK1"/>
      <w:bookmarkStart w:id="2" w:name="_GoBack"/>
      <w:bookmarkEnd w:id="2"/>
      <w:r>
        <w:rPr>
          <w:sz w:val="21"/>
        </w:rPr>
        <w:t>年　　　月　　　日　</w:t>
      </w:r>
    </w:p>
    <w:p>
      <w:pPr>
        <w:pStyle w:val="Normal"/>
        <w:rPr>
          <w:sz w:val="21"/>
        </w:rPr>
      </w:pPr>
      <w:r>
        <w:rPr>
          <w:sz w:val="21"/>
        </w:rPr>
        <w:t>岡垣町長　　　　宛て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（申請者）　　　　　　　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住　　所　　　　　　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氏　　名　　　　　　　　　　　　　　　　　　</w:t>
      </w:r>
    </w:p>
    <w:p>
      <w:pPr>
        <w:pStyle w:val="Normal"/>
        <w:jc w:val="right"/>
        <w:rPr>
          <w:rFonts w:ascii="ＭＳ 明朝" w:hAnsi="ＭＳ 明朝" w:eastAsia="ＭＳ 明朝" w:asciiTheme="minorEastAsia" w:eastAsiaTheme="minorEastAsia" w:hAnsiTheme="minorEastAsia"/>
          <w:sz w:val="16"/>
          <w:szCs w:val="16"/>
        </w:rPr>
      </w:pPr>
      <w:r>
        <w:rPr>
          <w:rFonts w:ascii="ＭＳ 明朝" w:hAnsi="ＭＳ 明朝" w:asciiTheme="minorEastAsia" w:hAnsiTheme="minorEastAsia"/>
          <w:sz w:val="16"/>
          <w:szCs w:val="16"/>
        </w:rPr>
        <w:t>※</w:t>
      </w:r>
      <w:r>
        <w:rPr>
          <w:rFonts w:ascii="ＭＳ 明朝" w:hAnsi="ＭＳ 明朝" w:asciiTheme="minorEastAsia" w:hAnsiTheme="minorEastAsia"/>
          <w:sz w:val="16"/>
          <w:szCs w:val="16"/>
        </w:rPr>
        <w:t>署名又は記名押印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電話番号　　　　　　　　　　　　　　　　　　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岡垣町結婚新生活支援補助金交付申請書（継続年度用）</w:t>
      </w:r>
    </w:p>
    <w:p>
      <w:pPr>
        <w:pStyle w:val="Normal"/>
        <w:rPr>
          <w:sz w:val="21"/>
        </w:rPr>
      </w:pPr>
      <w:r>
        <w:rPr>
          <w:sz w:val="21"/>
        </w:rPr>
        <w:t>　岡垣町結婚新生活支援補助金の交付を受けたいので、関係書類を添えて次のとおり申請します。</w:t>
      </w:r>
    </w:p>
    <w:tbl>
      <w:tblPr>
        <w:tblStyle w:val="1"/>
        <w:tblW w:w="89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1276"/>
        <w:gridCol w:w="1569"/>
        <w:gridCol w:w="987"/>
        <w:gridCol w:w="3540"/>
      </w:tblGrid>
      <w:tr>
        <w:trPr>
          <w:trHeight w:val="556" w:hRule="atLeast"/>
        </w:trPr>
        <w:tc>
          <w:tcPr>
            <w:tcW w:w="1554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１　費用内訳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4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※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補助申請する項目のみ記入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※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支払済みの経費に限る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住居費</w:t>
            </w:r>
          </w:p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（購入・リフォーム）</w:t>
            </w:r>
          </w:p>
        </w:tc>
        <w:tc>
          <w:tcPr>
            <w:tcW w:w="2556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契約締結年月日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年　　　月　　　日</w:t>
            </w:r>
          </w:p>
        </w:tc>
      </w:tr>
      <w:tr>
        <w:trPr>
          <w:trHeight w:val="411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契約金額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(A)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210" w:hanging="0"/>
              <w:jc w:val="right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円</w:t>
            </w:r>
          </w:p>
        </w:tc>
      </w:tr>
      <w:tr>
        <w:trPr>
          <w:trHeight w:val="411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14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住居費</w:t>
            </w:r>
          </w:p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（賃借）</w:t>
            </w:r>
          </w:p>
        </w:tc>
        <w:tc>
          <w:tcPr>
            <w:tcW w:w="2556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契約締結年月日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年　　　月　　　日</w:t>
            </w:r>
          </w:p>
        </w:tc>
      </w:tr>
      <w:tr>
        <w:trPr>
          <w:trHeight w:val="409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6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家賃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(B)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月額　　　　　　　　　　　　円</w:t>
            </w:r>
          </w:p>
        </w:tc>
      </w:tr>
      <w:tr>
        <w:trPr>
          <w:trHeight w:val="415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6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住居手当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(C)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月額　　　　　　　　　　　　円</w:t>
            </w:r>
          </w:p>
        </w:tc>
      </w:tr>
      <w:tr>
        <w:trPr>
          <w:trHeight w:val="415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6" w:type="dxa"/>
            <w:gridSpan w:val="2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実質家賃負担額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(D)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(B)</w:t>
            </w: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－</w:t>
            </w: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(C)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円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×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カ月＝　　　　　円</w:t>
            </w:r>
          </w:p>
        </w:tc>
      </w:tr>
      <w:tr>
        <w:trPr>
          <w:trHeight w:val="398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569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その他の</w:t>
            </w:r>
          </w:p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経費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共益費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円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×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カ月＝　　　　　円</w:t>
            </w:r>
          </w:p>
        </w:tc>
      </w:tr>
      <w:tr>
        <w:trPr>
          <w:trHeight w:val="408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56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その他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円</w:t>
            </w:r>
          </w:p>
        </w:tc>
      </w:tr>
      <w:tr>
        <w:trPr>
          <w:trHeight w:val="422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56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合計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(E)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円</w:t>
            </w:r>
          </w:p>
        </w:tc>
      </w:tr>
      <w:tr>
        <w:trPr/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6" w:type="dxa"/>
            <w:gridSpan w:val="2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住居費合計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(F)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(D)</w:t>
            </w: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＋</w:t>
            </w:r>
            <w:r>
              <w:rPr>
                <w:rFonts w:cs="Times New Roman"/>
                <w:kern w:val="2"/>
                <w:sz w:val="16"/>
                <w:szCs w:val="16"/>
                <w:lang w:val="en-US" w:eastAsia="ja-JP" w:bidi="ar-SA"/>
              </w:rPr>
              <w:t>(E)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円</w:t>
            </w:r>
          </w:p>
        </w:tc>
      </w:tr>
      <w:tr>
        <w:trPr>
          <w:trHeight w:val="329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引越費用</w:t>
            </w:r>
          </w:p>
        </w:tc>
        <w:tc>
          <w:tcPr>
            <w:tcW w:w="2556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引っ越しを行った日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年　　　月　　　日</w:t>
            </w:r>
          </w:p>
        </w:tc>
      </w:tr>
      <w:tr>
        <w:trPr>
          <w:trHeight w:val="391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56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費用（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G</w:t>
            </w: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）</w:t>
            </w:r>
          </w:p>
        </w:tc>
        <w:tc>
          <w:tcPr>
            <w:tcW w:w="35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円</w:t>
            </w:r>
          </w:p>
        </w:tc>
      </w:tr>
      <w:tr>
        <w:trPr>
          <w:trHeight w:val="717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  <w:lang w:val="en-US" w:eastAsia="ja-JP" w:bidi="ar-SA"/>
              </w:rPr>
              <w:t>合計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4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(A)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又は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(F)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＋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(G)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※</w:t>
            </w:r>
            <w:r>
              <w:rPr>
                <w:rFonts w:cs="Times New Roman"/>
                <w:kern w:val="2"/>
                <w:sz w:val="14"/>
                <w:lang w:val="en-US" w:eastAsia="ja-JP" w:bidi="ar-SA"/>
              </w:rPr>
              <w:t>千円未満切捨</w:t>
            </w:r>
          </w:p>
        </w:tc>
        <w:tc>
          <w:tcPr>
            <w:tcW w:w="609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　　　　　　　　　　　　　　　　　　　　　　　　　　円</w:t>
            </w:r>
          </w:p>
        </w:tc>
      </w:tr>
      <w:tr>
        <w:trPr>
          <w:trHeight w:val="1482" w:hRule="atLeast"/>
        </w:trPr>
        <w:tc>
          <w:tcPr>
            <w:tcW w:w="2830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sz w:val="21"/>
              </w:rPr>
            </w:pPr>
            <w:r>
              <w:rPr>
                <w:rFonts w:cs="Times New Roman"/>
                <w:kern w:val="2"/>
                <w:sz w:val="21"/>
                <w:lang w:val="en-US" w:eastAsia="ja-JP" w:bidi="ar-SA"/>
              </w:rPr>
              <w:t>２　添付書類</w:t>
            </w:r>
          </w:p>
        </w:tc>
        <w:tc>
          <w:tcPr>
            <w:tcW w:w="6096" w:type="dxa"/>
            <w:gridSpan w:val="3"/>
            <w:tcBorders/>
          </w:tcPr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誓約書兼資格要件に関する申立書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18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住宅手当支給証明書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[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給与所得者全員分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]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sz w:val="21"/>
              </w:rPr>
            </w:pPr>
            <w:r>
              <w:rPr>
                <w:rFonts w:ascii="Segoe UI Emoji" w:hAnsi="Segoe UI Emoji" w:cs="Segoe UI Emoji" w:eastAsia="Segoe UI Emoji"/>
                <w:kern w:val="2"/>
                <w:sz w:val="18"/>
                <w:lang w:val="en-US" w:eastAsia="ja-JP" w:bidi="ar-SA"/>
              </w:rPr>
              <w:t>□</w:t>
            </w:r>
            <w:r>
              <w:rPr>
                <w:rFonts w:cs="Times New Roman"/>
                <w:kern w:val="2"/>
                <w:sz w:val="18"/>
                <w:lang w:val="en-US" w:eastAsia="ja-JP" w:bidi="ar-SA"/>
              </w:rPr>
              <w:t>　その他（　　　　　　　　　　　　　　　　　　　　　　　　）</w:t>
            </w:r>
            <w:bookmarkEnd w:id="1"/>
          </w:p>
        </w:tc>
      </w:tr>
    </w:tbl>
    <w:p>
      <w:pPr>
        <w:pStyle w:val="Normal"/>
        <w:spacing w:before="240" w:after="240"/>
        <w:jc w:val="center"/>
        <w:rPr/>
      </w:pPr>
      <w:r>
        <w:rPr/>
        <w:t>----------------------------</w:t>
      </w:r>
      <w:r>
        <w:rPr/>
        <w:t>以下、岡垣町記載欄</w:t>
      </w:r>
      <w:r>
        <w:rPr/>
        <w:t>----------------------------</w:t>
      </w:r>
    </w:p>
    <w:tbl>
      <w:tblPr>
        <w:tblStyle w:val="a8"/>
        <w:tblW w:w="89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2226"/>
        <w:gridCol w:w="5812"/>
      </w:tblGrid>
      <w:tr>
        <w:trPr/>
        <w:tc>
          <w:tcPr>
            <w:tcW w:w="311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"/>
                <w:kern w:val="2"/>
                <w:lang w:val="en-US" w:eastAsia="ja-JP" w:bidi="ar-SA"/>
              </w:rPr>
            </w:pPr>
            <w:r>
              <w:rPr>
                <w:rFonts w:cs=""/>
                <w:kern w:val="2"/>
                <w:lang w:val="en-US" w:eastAsia="ja-JP" w:bidi="ar-SA"/>
              </w:rPr>
              <w:t>前年度交付実績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cs=""/>
                <w:kern w:val="2"/>
                <w:lang w:val="en-US" w:eastAsia="ja-JP" w:bidi="ar-SA"/>
              </w:rPr>
            </w:pPr>
            <w:r>
              <w:rPr>
                <w:rFonts w:cs=""/>
                <w:kern w:val="2"/>
                <w:lang w:val="en-US" w:eastAsia="ja-JP" w:bidi="ar-SA"/>
              </w:rPr>
              <w:t>交付決定日：　　　　年　　　月　　　日</w:t>
            </w:r>
          </w:p>
        </w:tc>
      </w:tr>
      <w:tr>
        <w:trPr/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"/>
                <w:kern w:val="2"/>
                <w:lang w:val="en-US" w:eastAsia="ja-JP" w:bidi="ar-SA"/>
              </w:rPr>
            </w:pPr>
            <w:r>
              <w:rPr>
                <w:rFonts w:cs=""/>
                <w:kern w:val="2"/>
                <w:u w:val="single"/>
                <w:lang w:val="en-US" w:eastAsia="ja-JP" w:bidi="ar-SA"/>
              </w:rPr>
              <w:t>前年度</w:t>
            </w:r>
            <w:r>
              <w:rPr>
                <w:rFonts w:cs=""/>
                <w:kern w:val="2"/>
                <w:lang w:val="en-US" w:eastAsia="ja-JP" w:bidi="ar-SA"/>
              </w:rPr>
              <w:t>交付決定額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cs=""/>
                <w:kern w:val="2"/>
                <w:lang w:val="en-US" w:eastAsia="ja-JP" w:bidi="ar-SA"/>
              </w:rPr>
            </w:pPr>
            <w:r>
              <w:rPr>
                <w:rFonts w:cs=""/>
                <w:kern w:val="2"/>
                <w:lang w:val="en-US" w:eastAsia="ja-JP" w:bidi="ar-SA"/>
              </w:rPr>
              <w:t>円</w:t>
            </w:r>
          </w:p>
        </w:tc>
      </w:tr>
      <w:tr>
        <w:trPr/>
        <w:tc>
          <w:tcPr>
            <w:tcW w:w="888" w:type="dxa"/>
            <w:vMerge w:val="restart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"/>
                <w:kern w:val="2"/>
                <w:lang w:val="en-US" w:eastAsia="ja-JP" w:bidi="ar-SA"/>
              </w:rPr>
            </w:pPr>
            <w:r>
              <w:rPr>
                <w:rFonts w:cs=""/>
                <w:kern w:val="2"/>
                <w:lang w:val="en-US" w:eastAsia="ja-JP" w:bidi="ar-SA"/>
              </w:rPr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u w:val="single"/>
              </w:rPr>
            </w:pPr>
            <w:r>
              <w:rPr>
                <w:rFonts w:cs=""/>
                <w:kern w:val="2"/>
                <w:u w:val="single"/>
                <w:lang w:val="en-US" w:eastAsia="ja-JP" w:bidi="ar-SA"/>
              </w:rPr>
              <w:t>補助上限額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cs=""/>
                <w:kern w:val="2"/>
                <w:lang w:val="en-US" w:eastAsia="ja-JP" w:bidi="ar-SA"/>
              </w:rPr>
            </w:pPr>
            <w:r>
              <w:rPr>
                <w:rFonts w:cs=""/>
                <w:kern w:val="2"/>
                <w:lang w:val="en-US" w:eastAsia="ja-JP" w:bidi="ar-SA"/>
              </w:rPr>
              <w:t>円</w:t>
            </w:r>
          </w:p>
        </w:tc>
      </w:tr>
      <w:tr>
        <w:trPr/>
        <w:tc>
          <w:tcPr>
            <w:tcW w:w="88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"/>
                <w:kern w:val="2"/>
                <w:lang w:val="en-US" w:eastAsia="ja-JP" w:bidi="ar-SA"/>
              </w:rPr>
            </w:pPr>
            <w:r>
              <w:rPr>
                <w:rFonts w:cs=""/>
                <w:kern w:val="2"/>
                <w:lang w:val="en-US" w:eastAsia="ja-JP" w:bidi="ar-SA"/>
              </w:rPr>
            </w:r>
          </w:p>
        </w:tc>
        <w:tc>
          <w:tcPr>
            <w:tcW w:w="222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u w:val="single"/>
              </w:rPr>
            </w:pPr>
            <w:r>
              <w:rPr>
                <w:rFonts w:cs=""/>
                <w:kern w:val="2"/>
                <w:u w:val="single"/>
                <w:lang w:val="en-US" w:eastAsia="ja-JP" w:bidi="ar-SA"/>
              </w:rPr>
              <w:t>今年度交付限度額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cs=""/>
                <w:kern w:val="2"/>
                <w:lang w:val="en-US" w:eastAsia="ja-JP" w:bidi="ar-SA"/>
              </w:rPr>
            </w:pPr>
            <w:bookmarkStart w:id="3" w:name="_Hlk130484813"/>
            <w:r>
              <w:rPr>
                <w:rFonts w:cs=""/>
                <w:kern w:val="2"/>
                <w:lang w:val="en-US" w:eastAsia="ja-JP" w:bidi="ar-SA"/>
              </w:rPr>
              <w:t>円</w:t>
            </w:r>
            <w:bookmarkEnd w:id="3"/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Segoe UI Emoj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 w:eastAsiaTheme="minorEastAsia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fe72a9"/>
    <w:rPr>
      <w:rFonts w:ascii="ＭＳ 明朝" w:hAnsi="ＭＳ 明朝" w:eastAsia="ＭＳ 明朝"/>
      <w:sz w:val="24"/>
      <w:szCs w:val="22"/>
    </w:rPr>
  </w:style>
  <w:style w:type="character" w:styleId="Style15" w:customStyle="1">
    <w:name w:val="フッター (文字)"/>
    <w:basedOn w:val="DefaultParagraphFont"/>
    <w:uiPriority w:val="99"/>
    <w:qFormat/>
    <w:rsid w:val="00fe72a9"/>
    <w:rPr>
      <w:rFonts w:ascii="ＭＳ 明朝" w:hAnsi="ＭＳ 明朝" w:eastAsia="ＭＳ 明朝"/>
      <w:sz w:val="24"/>
      <w:szCs w:val="22"/>
    </w:rPr>
  </w:style>
  <w:style w:type="character" w:styleId="Style16" w:customStyle="1">
    <w:name w:val="記 (文字)"/>
    <w:basedOn w:val="DefaultParagraphFont"/>
    <w:link w:val="NoteHeading"/>
    <w:uiPriority w:val="99"/>
    <w:qFormat/>
    <w:rsid w:val="00406d9b"/>
    <w:rPr>
      <w:rFonts w:ascii="ＭＳ 明朝" w:hAnsi="ＭＳ 明朝" w:eastAsia="ＭＳ 明朝" w:cs="" w:cstheme="minorBidi"/>
      <w:szCs w:val="22"/>
    </w:rPr>
  </w:style>
  <w:style w:type="character" w:styleId="Style17" w:customStyle="1">
    <w:name w:val="結語 (文字)"/>
    <w:basedOn w:val="DefaultParagraphFont"/>
    <w:link w:val="Closing"/>
    <w:uiPriority w:val="99"/>
    <w:qFormat/>
    <w:rsid w:val="00406d9b"/>
    <w:rPr>
      <w:rFonts w:ascii="ＭＳ 明朝" w:hAnsi="ＭＳ 明朝" w:eastAsia="ＭＳ 明朝" w:cs="" w:cstheme="minorBidi"/>
      <w:szCs w:val="22"/>
    </w:rPr>
  </w:style>
  <w:style w:type="character" w:styleId="Style18" w:customStyle="1">
    <w:name w:val="吹き出し (文字)"/>
    <w:basedOn w:val="DefaultParagraphFont"/>
    <w:link w:val="BalloonText"/>
    <w:uiPriority w:val="99"/>
    <w:qFormat/>
    <w:rsid w:val="00ae72b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rsid w:val="00fe72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rsid w:val="00fe72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406d9b"/>
    <w:pPr>
      <w:ind w:left="840" w:hanging="0"/>
    </w:pPr>
    <w:rPr>
      <w:rFonts w:ascii="Century" w:hAnsi="Century" w:eastAsia="ＭＳ 明朝" w:cs="" w:asciiTheme="minorHAnsi" w:cstheme="minorBidi" w:eastAsiaTheme="minorEastAsia" w:hAnsiTheme="minorHAnsi"/>
      <w:sz w:val="21"/>
    </w:rPr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406d9b"/>
    <w:pPr>
      <w:jc w:val="center"/>
    </w:pPr>
    <w:rPr>
      <w:rFonts w:cs="" w:cstheme="minorBidi"/>
      <w:sz w:val="21"/>
    </w:rPr>
  </w:style>
  <w:style w:type="paragraph" w:styleId="Closing">
    <w:name w:val="Closing"/>
    <w:basedOn w:val="Normal"/>
    <w:link w:val="Style17"/>
    <w:uiPriority w:val="99"/>
    <w:unhideWhenUsed/>
    <w:qFormat/>
    <w:rsid w:val="00406d9b"/>
    <w:pPr>
      <w:jc w:val="right"/>
    </w:pPr>
    <w:rPr>
      <w:rFonts w:cs="" w:cstheme="minorBidi"/>
      <w:sz w:val="21"/>
    </w:rPr>
  </w:style>
  <w:style w:type="paragraph" w:styleId="BalloonText">
    <w:name w:val="Balloon Text"/>
    <w:basedOn w:val="Normal"/>
    <w:link w:val="Style18"/>
    <w:uiPriority w:val="99"/>
    <w:qFormat/>
    <w:rsid w:val="00ae72b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06d9b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39"/>
    <w:rsid w:val="00af0ed0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7608-C84D-4046-97F0-A9F8B2C6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LibreOffice/7.4.6.2$Windows_X86_64 LibreOffice_project/5b1f5509c2decdade7fda905e3e1429a67acd63d</Application>
  <AppVersion>15.0000</AppVersion>
  <Pages>2</Pages>
  <Words>374</Words>
  <Characters>454</Characters>
  <CharactersWithSpaces>753</CharactersWithSpaces>
  <Paragraphs>62</Paragraphs>
  <Company>商品システム開発室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2021-04-22T07:31:00Z</dcterms:created>
  <dc:creator>p</dc:creator>
  <dc:description/>
  <dc:language>ja-JP</dc:language>
  <cp:lastModifiedBy>安永 沙佳</cp:lastModifiedBy>
  <cp:lastPrinted>2021-04-23T00:21:00Z</cp:lastPrinted>
  <dcterms:modified xsi:type="dcterms:W3CDTF">2023-03-24T01:45:00Z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